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0A83" w:rsidRPr="003042DC" w:rsidRDefault="00B77D33" w:rsidP="003042DC">
      <w:pPr>
        <w:jc w:val="center"/>
        <w:rPr>
          <w:rFonts w:ascii="Footlight MT Light" w:hAnsi="Footlight MT Light"/>
          <w:b/>
          <w:smallCaps/>
          <w:sz w:val="46"/>
          <w:szCs w:val="46"/>
        </w:rPr>
      </w:pPr>
      <w:r>
        <w:rPr>
          <w:noProof/>
        </w:rPr>
        <w:pict>
          <v:shapetype id="_x0000_t202" coordsize="21600,21600" o:spt="202" path="m,l,21600r21600,l21600,xe">
            <v:stroke joinstyle="miter"/>
            <v:path gradientshapeok="t" o:connecttype="rect"/>
          </v:shapetype>
          <v:shape id="_x0000_s1031" type="#_x0000_t202" style="position:absolute;left:0;text-align:left;margin-left:27pt;margin-top:-40.5pt;width:455.95pt;height:59.25pt;z-index:-1;mso-wrap-style:none" stroked="f">
            <v:textbox style="mso-next-textbox:#_x0000_s1031">
              <w:txbxContent>
                <w:p w:rsidR="001B5C55" w:rsidRPr="007B3395" w:rsidRDefault="001B5C55" w:rsidP="003042DC">
                  <w:pPr>
                    <w:jc w:val="center"/>
                    <w:rPr>
                      <w:rFonts w:ascii="Arial" w:hAnsi="Arial" w:cs="Arial"/>
                      <w:b/>
                      <w:smallCaps/>
                      <w:sz w:val="40"/>
                      <w:szCs w:val="40"/>
                    </w:rPr>
                  </w:pPr>
                  <w:r w:rsidRPr="007B3395">
                    <w:rPr>
                      <w:rFonts w:ascii="Arial" w:hAnsi="Arial" w:cs="Arial"/>
                      <w:b/>
                      <w:smallCaps/>
                      <w:sz w:val="40"/>
                      <w:szCs w:val="40"/>
                    </w:rPr>
                    <w:t xml:space="preserve">What steps should I take if I want to enter the </w:t>
                  </w:r>
                </w:p>
                <w:p w:rsidR="001B5C55" w:rsidRPr="007B3395" w:rsidRDefault="001B5C55" w:rsidP="00FC484B">
                  <w:pPr>
                    <w:jc w:val="center"/>
                    <w:rPr>
                      <w:rFonts w:ascii="Arial" w:hAnsi="Arial" w:cs="Arial"/>
                      <w:b/>
                      <w:smallCaps/>
                      <w:sz w:val="40"/>
                      <w:szCs w:val="40"/>
                    </w:rPr>
                  </w:pPr>
                  <w:r w:rsidRPr="007B3395">
                    <w:rPr>
                      <w:rFonts w:ascii="Arial" w:hAnsi="Arial" w:cs="Arial"/>
                      <w:b/>
                      <w:smallCaps/>
                      <w:sz w:val="40"/>
                      <w:szCs w:val="40"/>
                    </w:rPr>
                    <w:t>Nursing Program at Kishwaukee College?</w:t>
                  </w:r>
                </w:p>
              </w:txbxContent>
            </v:textbox>
          </v:shape>
        </w:pict>
      </w:r>
      <w:r>
        <w:rPr>
          <w:rFonts w:ascii="Footlight MT Light" w:hAnsi="Footlight MT Light"/>
          <w:noProof/>
          <w:sz w:val="60"/>
          <w:szCs w:val="60"/>
        </w:rPr>
        <w:pict>
          <v:line id="_x0000_s1037" style="position:absolute;left:0;text-align:left;z-index:2" from="0,-45pt" to="0,747pt" strokeweight="4pt">
            <v:stroke linestyle="thickThin"/>
          </v:line>
        </w:pict>
      </w:r>
      <w:r>
        <w:rPr>
          <w:rFonts w:ascii="Footlight MT Light" w:hAnsi="Footlight MT Light"/>
          <w:noProof/>
          <w:sz w:val="60"/>
          <w:szCs w:val="60"/>
        </w:rPr>
        <w:pict>
          <v:shape id="_x0000_s1030" type="#_x0000_t202" style="position:absolute;left:0;text-align:left;margin-left:-1in;margin-top:-54pt;width:1in;height:11in;z-index:1" filled="f" fillcolor="silver" stroked="f">
            <v:textbox style="layout-flow:vertical;mso-layout-flow-alt:bottom-to-top;mso-next-textbox:#_x0000_s1030">
              <w:txbxContent>
                <w:p w:rsidR="00AB2565" w:rsidRDefault="00AB2565" w:rsidP="001B5C55">
                  <w:pPr>
                    <w:jc w:val="center"/>
                    <w:rPr>
                      <w:rFonts w:ascii="Lucida Handwriting" w:hAnsi="Lucida Handwriting"/>
                      <w:sz w:val="4"/>
                      <w:szCs w:val="4"/>
                    </w:rPr>
                  </w:pPr>
                </w:p>
                <w:p w:rsidR="00AB2565" w:rsidRDefault="00AB2565" w:rsidP="001B5C55">
                  <w:pPr>
                    <w:jc w:val="center"/>
                    <w:rPr>
                      <w:rFonts w:ascii="Lucida Handwriting" w:hAnsi="Lucida Handwriting"/>
                      <w:sz w:val="4"/>
                      <w:szCs w:val="4"/>
                    </w:rPr>
                  </w:pPr>
                </w:p>
                <w:p w:rsidR="00AB2565" w:rsidRDefault="00AB2565" w:rsidP="001B5C55">
                  <w:pPr>
                    <w:jc w:val="center"/>
                    <w:rPr>
                      <w:rFonts w:ascii="Lucida Handwriting" w:hAnsi="Lucida Handwriting"/>
                      <w:sz w:val="4"/>
                      <w:szCs w:val="4"/>
                    </w:rPr>
                  </w:pPr>
                </w:p>
                <w:p w:rsidR="001B5C55" w:rsidRPr="00AB2565" w:rsidRDefault="001B5C55" w:rsidP="001B5C55">
                  <w:pPr>
                    <w:jc w:val="center"/>
                    <w:rPr>
                      <w:rFonts w:ascii="Lucida Handwriting" w:hAnsi="Lucida Handwriting"/>
                      <w:sz w:val="66"/>
                      <w:szCs w:val="66"/>
                    </w:rPr>
                  </w:pPr>
                  <w:proofErr w:type="gramStart"/>
                  <w:r w:rsidRPr="00AB2565">
                    <w:rPr>
                      <w:rFonts w:ascii="Lucida Handwriting" w:hAnsi="Lucida Handwriting"/>
                      <w:sz w:val="66"/>
                      <w:szCs w:val="66"/>
                    </w:rPr>
                    <w:t xml:space="preserve">Kishwaukee </w:t>
                  </w:r>
                  <w:r w:rsidR="00AB2565">
                    <w:rPr>
                      <w:rFonts w:ascii="Lucida Handwriting" w:hAnsi="Lucida Handwriting"/>
                      <w:sz w:val="66"/>
                      <w:szCs w:val="66"/>
                    </w:rPr>
                    <w:t xml:space="preserve"> </w:t>
                  </w:r>
                  <w:r w:rsidRPr="00AB2565">
                    <w:rPr>
                      <w:rFonts w:ascii="Lucida Handwriting" w:hAnsi="Lucida Handwriting"/>
                      <w:sz w:val="66"/>
                      <w:szCs w:val="66"/>
                    </w:rPr>
                    <w:t>College</w:t>
                  </w:r>
                  <w:proofErr w:type="gramEnd"/>
                  <w:r w:rsidRPr="00AB2565">
                    <w:rPr>
                      <w:rFonts w:ascii="Lucida Handwriting" w:hAnsi="Lucida Handwriting"/>
                      <w:sz w:val="66"/>
                      <w:szCs w:val="66"/>
                    </w:rPr>
                    <w:t xml:space="preserve"> </w:t>
                  </w:r>
                  <w:r w:rsidR="00AB2565">
                    <w:rPr>
                      <w:rFonts w:ascii="Lucida Handwriting" w:hAnsi="Lucida Handwriting"/>
                      <w:sz w:val="66"/>
                      <w:szCs w:val="66"/>
                    </w:rPr>
                    <w:t xml:space="preserve"> </w:t>
                  </w:r>
                  <w:r w:rsidRPr="00AB2565">
                    <w:rPr>
                      <w:rFonts w:ascii="Lucida Handwriting" w:hAnsi="Lucida Handwriting"/>
                      <w:sz w:val="66"/>
                      <w:szCs w:val="66"/>
                    </w:rPr>
                    <w:t xml:space="preserve">Nursing </w:t>
                  </w:r>
                  <w:r w:rsidR="00AB2565">
                    <w:rPr>
                      <w:rFonts w:ascii="Lucida Handwriting" w:hAnsi="Lucida Handwriting"/>
                      <w:sz w:val="66"/>
                      <w:szCs w:val="66"/>
                    </w:rPr>
                    <w:t xml:space="preserve"> </w:t>
                  </w:r>
                  <w:r w:rsidRPr="00AB2565">
                    <w:rPr>
                      <w:rFonts w:ascii="Lucida Handwriting" w:hAnsi="Lucida Handwriting"/>
                      <w:sz w:val="66"/>
                      <w:szCs w:val="66"/>
                    </w:rPr>
                    <w:t>Program</w:t>
                  </w:r>
                </w:p>
              </w:txbxContent>
            </v:textbox>
          </v:shape>
        </w:pict>
      </w:r>
    </w:p>
    <w:p w:rsidR="008D3017" w:rsidRPr="007B3395" w:rsidRDefault="008D3017">
      <w:pPr>
        <w:rPr>
          <w:rFonts w:ascii="Footlight MT Light" w:hAnsi="Footlight MT Light"/>
          <w:sz w:val="28"/>
          <w:szCs w:val="28"/>
        </w:rPr>
      </w:pPr>
    </w:p>
    <w:p w:rsidR="007B3395" w:rsidRPr="007B3395" w:rsidRDefault="007B3395" w:rsidP="007B3395">
      <w:pPr>
        <w:numPr>
          <w:ilvl w:val="0"/>
          <w:numId w:val="1"/>
        </w:numPr>
        <w:spacing w:before="60"/>
        <w:rPr>
          <w:rFonts w:ascii="Arial" w:hAnsi="Arial" w:cs="Arial"/>
          <w:sz w:val="22"/>
          <w:szCs w:val="22"/>
        </w:rPr>
      </w:pPr>
      <w:r w:rsidRPr="007B3395">
        <w:rPr>
          <w:rFonts w:ascii="Arial" w:hAnsi="Arial" w:cs="Arial"/>
          <w:b/>
          <w:sz w:val="22"/>
          <w:szCs w:val="22"/>
        </w:rPr>
        <w:t>Website:</w:t>
      </w:r>
      <w:r>
        <w:rPr>
          <w:rFonts w:ascii="Arial" w:hAnsi="Arial" w:cs="Arial"/>
          <w:b/>
          <w:sz w:val="22"/>
          <w:szCs w:val="22"/>
        </w:rPr>
        <w:t xml:space="preserve"> </w:t>
      </w:r>
      <w:r w:rsidRPr="007B3395">
        <w:rPr>
          <w:rFonts w:ascii="Arial" w:hAnsi="Arial" w:cs="Arial"/>
          <w:sz w:val="22"/>
          <w:szCs w:val="22"/>
        </w:rPr>
        <w:t xml:space="preserve">Visit </w:t>
      </w:r>
      <w:hyperlink r:id="rId5" w:history="1">
        <w:r w:rsidRPr="007B3395">
          <w:rPr>
            <w:rStyle w:val="Hyperlink"/>
            <w:rFonts w:ascii="Arial" w:hAnsi="Arial" w:cs="Arial"/>
            <w:sz w:val="22"/>
            <w:szCs w:val="22"/>
          </w:rPr>
          <w:t>https://www.kish.edu/program/registered-nursing</w:t>
        </w:r>
      </w:hyperlink>
      <w:r w:rsidRPr="007B3395">
        <w:rPr>
          <w:rFonts w:ascii="Arial" w:hAnsi="Arial" w:cs="Arial"/>
          <w:sz w:val="22"/>
          <w:szCs w:val="22"/>
        </w:rPr>
        <w:t xml:space="preserve"> to obtain important information such as the program of study, the application process, and costs.  </w:t>
      </w:r>
    </w:p>
    <w:p w:rsidR="007B3395" w:rsidRPr="007B3395" w:rsidRDefault="007B3395" w:rsidP="007B3395">
      <w:pPr>
        <w:spacing w:before="60"/>
        <w:ind w:left="720"/>
        <w:jc w:val="both"/>
        <w:rPr>
          <w:rFonts w:ascii="Arial" w:hAnsi="Arial" w:cs="Arial"/>
          <w:sz w:val="20"/>
          <w:szCs w:val="20"/>
        </w:rPr>
      </w:pPr>
    </w:p>
    <w:p w:rsidR="008D3017" w:rsidRPr="007B3395" w:rsidRDefault="008B68CD" w:rsidP="007B3395">
      <w:pPr>
        <w:numPr>
          <w:ilvl w:val="0"/>
          <w:numId w:val="1"/>
        </w:numPr>
        <w:spacing w:before="60"/>
        <w:rPr>
          <w:rFonts w:ascii="Arial" w:hAnsi="Arial" w:cs="Arial"/>
          <w:sz w:val="22"/>
          <w:szCs w:val="22"/>
        </w:rPr>
      </w:pPr>
      <w:r w:rsidRPr="007B3395">
        <w:rPr>
          <w:rFonts w:ascii="Arial" w:hAnsi="Arial" w:cs="Arial"/>
          <w:b/>
          <w:sz w:val="22"/>
          <w:szCs w:val="22"/>
        </w:rPr>
        <w:t xml:space="preserve">Official Transcripts: </w:t>
      </w:r>
      <w:r w:rsidR="008D3017" w:rsidRPr="007B3395">
        <w:rPr>
          <w:rFonts w:ascii="Arial" w:hAnsi="Arial" w:cs="Arial"/>
          <w:sz w:val="22"/>
          <w:szCs w:val="22"/>
        </w:rPr>
        <w:t xml:space="preserve">Request your official High School or </w:t>
      </w:r>
      <w:r w:rsidR="00B463A3" w:rsidRPr="007B3395">
        <w:rPr>
          <w:rFonts w:ascii="Arial" w:hAnsi="Arial" w:cs="Arial"/>
          <w:sz w:val="22"/>
          <w:szCs w:val="22"/>
        </w:rPr>
        <w:t>High School Equivalency Certificate transcript</w:t>
      </w:r>
      <w:r w:rsidRPr="007B3395">
        <w:rPr>
          <w:rFonts w:ascii="Arial" w:hAnsi="Arial" w:cs="Arial"/>
          <w:sz w:val="22"/>
          <w:szCs w:val="22"/>
        </w:rPr>
        <w:t xml:space="preserve"> and official college transcripts from </w:t>
      </w:r>
      <w:r w:rsidRPr="007B3395">
        <w:rPr>
          <w:rFonts w:ascii="Arial" w:hAnsi="Arial" w:cs="Arial"/>
          <w:sz w:val="22"/>
          <w:szCs w:val="22"/>
          <w:u w:val="single"/>
        </w:rPr>
        <w:t>all</w:t>
      </w:r>
      <w:r w:rsidRPr="007B3395">
        <w:rPr>
          <w:rFonts w:ascii="Arial" w:hAnsi="Arial" w:cs="Arial"/>
          <w:sz w:val="22"/>
          <w:szCs w:val="22"/>
        </w:rPr>
        <w:t xml:space="preserve"> colleges/universities attended</w:t>
      </w:r>
      <w:r w:rsidR="008D3017" w:rsidRPr="007B3395">
        <w:rPr>
          <w:rFonts w:ascii="Arial" w:hAnsi="Arial" w:cs="Arial"/>
          <w:sz w:val="22"/>
          <w:szCs w:val="22"/>
        </w:rPr>
        <w:t xml:space="preserve">. </w:t>
      </w:r>
    </w:p>
    <w:p w:rsidR="008D3017" w:rsidRPr="007B3395" w:rsidRDefault="008D3017" w:rsidP="007B3395">
      <w:pPr>
        <w:numPr>
          <w:ilvl w:val="0"/>
          <w:numId w:val="4"/>
        </w:numPr>
        <w:spacing w:before="60"/>
        <w:rPr>
          <w:rFonts w:ascii="Arial" w:hAnsi="Arial" w:cs="Arial"/>
          <w:i/>
          <w:sz w:val="22"/>
          <w:szCs w:val="22"/>
        </w:rPr>
      </w:pPr>
      <w:r w:rsidRPr="007B3395">
        <w:rPr>
          <w:rFonts w:ascii="Arial" w:hAnsi="Arial" w:cs="Arial"/>
          <w:i/>
          <w:sz w:val="22"/>
          <w:szCs w:val="22"/>
        </w:rPr>
        <w:t>Can I fax them to Kishwaukee College?</w:t>
      </w:r>
    </w:p>
    <w:p w:rsidR="008D3017" w:rsidRPr="007B3395" w:rsidRDefault="008D3017" w:rsidP="007B3395">
      <w:pPr>
        <w:numPr>
          <w:ilvl w:val="1"/>
          <w:numId w:val="2"/>
        </w:numPr>
        <w:spacing w:before="60"/>
        <w:rPr>
          <w:rFonts w:ascii="Arial" w:hAnsi="Arial" w:cs="Arial"/>
          <w:sz w:val="22"/>
          <w:szCs w:val="22"/>
        </w:rPr>
      </w:pPr>
      <w:r w:rsidRPr="007B3395">
        <w:rPr>
          <w:rFonts w:ascii="Arial" w:hAnsi="Arial" w:cs="Arial"/>
          <w:sz w:val="22"/>
          <w:szCs w:val="22"/>
        </w:rPr>
        <w:t xml:space="preserve">No. Transcripts must be in sealed envelopes. </w:t>
      </w:r>
    </w:p>
    <w:p w:rsidR="008D3017" w:rsidRPr="007B3395" w:rsidRDefault="008D3017" w:rsidP="007B3395">
      <w:pPr>
        <w:numPr>
          <w:ilvl w:val="0"/>
          <w:numId w:val="4"/>
        </w:numPr>
        <w:spacing w:before="60"/>
        <w:rPr>
          <w:rFonts w:ascii="Arial" w:hAnsi="Arial" w:cs="Arial"/>
          <w:i/>
          <w:sz w:val="22"/>
          <w:szCs w:val="22"/>
        </w:rPr>
      </w:pPr>
      <w:r w:rsidRPr="007B3395">
        <w:rPr>
          <w:rFonts w:ascii="Arial" w:hAnsi="Arial" w:cs="Arial"/>
          <w:i/>
          <w:sz w:val="22"/>
          <w:szCs w:val="22"/>
        </w:rPr>
        <w:t xml:space="preserve">Should I have them sent directly to Kishwaukee or </w:t>
      </w:r>
      <w:r w:rsidR="00A44F37" w:rsidRPr="007B3395">
        <w:rPr>
          <w:rFonts w:ascii="Arial" w:hAnsi="Arial" w:cs="Arial"/>
          <w:i/>
          <w:sz w:val="22"/>
          <w:szCs w:val="22"/>
        </w:rPr>
        <w:t xml:space="preserve">to </w:t>
      </w:r>
      <w:r w:rsidRPr="007B3395">
        <w:rPr>
          <w:rFonts w:ascii="Arial" w:hAnsi="Arial" w:cs="Arial"/>
          <w:i/>
          <w:sz w:val="22"/>
          <w:szCs w:val="22"/>
        </w:rPr>
        <w:t>myself?</w:t>
      </w:r>
    </w:p>
    <w:p w:rsidR="008D3017" w:rsidRPr="007B3395" w:rsidRDefault="008D3017" w:rsidP="007B3395">
      <w:pPr>
        <w:numPr>
          <w:ilvl w:val="1"/>
          <w:numId w:val="2"/>
        </w:numPr>
        <w:spacing w:before="60"/>
        <w:rPr>
          <w:rFonts w:ascii="Arial" w:hAnsi="Arial" w:cs="Arial"/>
          <w:sz w:val="22"/>
          <w:szCs w:val="22"/>
        </w:rPr>
      </w:pPr>
      <w:r w:rsidRPr="007B3395">
        <w:rPr>
          <w:rFonts w:ascii="Arial" w:hAnsi="Arial" w:cs="Arial"/>
          <w:sz w:val="22"/>
          <w:szCs w:val="22"/>
        </w:rPr>
        <w:t xml:space="preserve">Either way is fine as long as they are unopened. </w:t>
      </w:r>
    </w:p>
    <w:p w:rsidR="003042DC" w:rsidRPr="007B3395" w:rsidRDefault="003042DC" w:rsidP="007B3395">
      <w:pPr>
        <w:numPr>
          <w:ilvl w:val="0"/>
          <w:numId w:val="4"/>
        </w:numPr>
        <w:spacing w:before="60"/>
        <w:rPr>
          <w:rFonts w:ascii="Arial" w:hAnsi="Arial" w:cs="Arial"/>
          <w:i/>
          <w:sz w:val="22"/>
          <w:szCs w:val="22"/>
        </w:rPr>
      </w:pPr>
      <w:r w:rsidRPr="007B3395">
        <w:rPr>
          <w:rFonts w:ascii="Arial" w:hAnsi="Arial" w:cs="Arial"/>
          <w:i/>
          <w:sz w:val="22"/>
          <w:szCs w:val="22"/>
        </w:rPr>
        <w:t xml:space="preserve">If I </w:t>
      </w:r>
      <w:r w:rsidR="00A44F37" w:rsidRPr="007B3395">
        <w:rPr>
          <w:rFonts w:ascii="Arial" w:hAnsi="Arial" w:cs="Arial"/>
          <w:i/>
          <w:sz w:val="22"/>
          <w:szCs w:val="22"/>
        </w:rPr>
        <w:t xml:space="preserve">attended </w:t>
      </w:r>
      <w:proofErr w:type="spellStart"/>
      <w:r w:rsidR="00A44F37" w:rsidRPr="007B3395">
        <w:rPr>
          <w:rFonts w:ascii="Arial" w:hAnsi="Arial" w:cs="Arial"/>
          <w:i/>
          <w:sz w:val="22"/>
          <w:szCs w:val="22"/>
        </w:rPr>
        <w:t>Kishwaukee</w:t>
      </w:r>
      <w:proofErr w:type="spellEnd"/>
      <w:r w:rsidRPr="007B3395">
        <w:rPr>
          <w:rFonts w:ascii="Arial" w:hAnsi="Arial" w:cs="Arial"/>
          <w:i/>
          <w:sz w:val="22"/>
          <w:szCs w:val="22"/>
        </w:rPr>
        <w:t>, will I need to submit the Kishwaukee transcript?</w:t>
      </w:r>
    </w:p>
    <w:p w:rsidR="003042DC" w:rsidRPr="007B3395" w:rsidRDefault="003042DC" w:rsidP="007B3395">
      <w:pPr>
        <w:numPr>
          <w:ilvl w:val="1"/>
          <w:numId w:val="2"/>
        </w:numPr>
        <w:spacing w:before="60"/>
        <w:rPr>
          <w:rFonts w:ascii="Arial" w:hAnsi="Arial" w:cs="Arial"/>
          <w:sz w:val="22"/>
          <w:szCs w:val="22"/>
        </w:rPr>
      </w:pPr>
      <w:r w:rsidRPr="007B3395">
        <w:rPr>
          <w:rFonts w:ascii="Arial" w:hAnsi="Arial" w:cs="Arial"/>
          <w:sz w:val="22"/>
          <w:szCs w:val="22"/>
        </w:rPr>
        <w:t xml:space="preserve">No. We will already have those on file. </w:t>
      </w:r>
    </w:p>
    <w:p w:rsidR="008D3017" w:rsidRPr="007B3395" w:rsidRDefault="008D3017" w:rsidP="007B3395">
      <w:pPr>
        <w:numPr>
          <w:ilvl w:val="0"/>
          <w:numId w:val="4"/>
        </w:numPr>
        <w:spacing w:before="60"/>
        <w:rPr>
          <w:rFonts w:ascii="Arial" w:hAnsi="Arial" w:cs="Arial"/>
          <w:i/>
          <w:sz w:val="22"/>
          <w:szCs w:val="22"/>
        </w:rPr>
      </w:pPr>
      <w:r w:rsidRPr="007B3395">
        <w:rPr>
          <w:rFonts w:ascii="Arial" w:hAnsi="Arial" w:cs="Arial"/>
          <w:i/>
          <w:sz w:val="22"/>
          <w:szCs w:val="22"/>
        </w:rPr>
        <w:t xml:space="preserve">I have a higher educational degree (e.g. Bachelor’s, Master’s, </w:t>
      </w:r>
      <w:proofErr w:type="gramStart"/>
      <w:r w:rsidRPr="007B3395">
        <w:rPr>
          <w:rFonts w:ascii="Arial" w:hAnsi="Arial" w:cs="Arial"/>
          <w:i/>
          <w:sz w:val="22"/>
          <w:szCs w:val="22"/>
        </w:rPr>
        <w:t>Doctorate</w:t>
      </w:r>
      <w:proofErr w:type="gramEnd"/>
      <w:r w:rsidRPr="007B3395">
        <w:rPr>
          <w:rFonts w:ascii="Arial" w:hAnsi="Arial" w:cs="Arial"/>
          <w:i/>
          <w:sz w:val="22"/>
          <w:szCs w:val="22"/>
        </w:rPr>
        <w:t xml:space="preserve">). Will I still </w:t>
      </w:r>
      <w:r w:rsidR="00A44F37" w:rsidRPr="007B3395">
        <w:rPr>
          <w:rFonts w:ascii="Arial" w:hAnsi="Arial" w:cs="Arial"/>
          <w:i/>
          <w:sz w:val="22"/>
          <w:szCs w:val="22"/>
        </w:rPr>
        <w:t xml:space="preserve">be required </w:t>
      </w:r>
      <w:r w:rsidRPr="007B3395">
        <w:rPr>
          <w:rFonts w:ascii="Arial" w:hAnsi="Arial" w:cs="Arial"/>
          <w:i/>
          <w:sz w:val="22"/>
          <w:szCs w:val="22"/>
        </w:rPr>
        <w:t>to submit my High</w:t>
      </w:r>
      <w:r w:rsidR="008B68CD" w:rsidRPr="007B3395">
        <w:rPr>
          <w:rFonts w:ascii="Arial" w:hAnsi="Arial" w:cs="Arial"/>
          <w:i/>
          <w:sz w:val="22"/>
          <w:szCs w:val="22"/>
        </w:rPr>
        <w:t xml:space="preserve"> School or </w:t>
      </w:r>
      <w:r w:rsidR="00B77D33">
        <w:rPr>
          <w:rFonts w:ascii="Arial" w:hAnsi="Arial" w:cs="Arial"/>
          <w:i/>
          <w:sz w:val="22"/>
          <w:szCs w:val="22"/>
        </w:rPr>
        <w:t>High School equivalency</w:t>
      </w:r>
      <w:r w:rsidR="008B68CD" w:rsidRPr="007B3395">
        <w:rPr>
          <w:rFonts w:ascii="Arial" w:hAnsi="Arial" w:cs="Arial"/>
          <w:i/>
          <w:sz w:val="22"/>
          <w:szCs w:val="22"/>
        </w:rPr>
        <w:t xml:space="preserve"> transcript?</w:t>
      </w:r>
    </w:p>
    <w:p w:rsidR="008B68CD" w:rsidRDefault="008B68CD" w:rsidP="007B3395">
      <w:pPr>
        <w:numPr>
          <w:ilvl w:val="1"/>
          <w:numId w:val="2"/>
        </w:numPr>
        <w:spacing w:before="60"/>
        <w:rPr>
          <w:rFonts w:ascii="Arial" w:hAnsi="Arial" w:cs="Arial"/>
          <w:sz w:val="22"/>
          <w:szCs w:val="22"/>
        </w:rPr>
      </w:pPr>
      <w:r w:rsidRPr="007B3395">
        <w:rPr>
          <w:rFonts w:ascii="Arial" w:hAnsi="Arial" w:cs="Arial"/>
          <w:sz w:val="22"/>
          <w:szCs w:val="22"/>
        </w:rPr>
        <w:t xml:space="preserve">Yes. Kishwaukee still needs to have these transcripts on file. </w:t>
      </w:r>
    </w:p>
    <w:p w:rsidR="00A44F37" w:rsidRPr="007B3395" w:rsidRDefault="00A44F37" w:rsidP="00B06D99">
      <w:pPr>
        <w:spacing w:before="60"/>
        <w:jc w:val="both"/>
        <w:rPr>
          <w:rFonts w:ascii="Arial" w:hAnsi="Arial" w:cs="Arial"/>
          <w:sz w:val="22"/>
          <w:szCs w:val="22"/>
        </w:rPr>
      </w:pPr>
    </w:p>
    <w:p w:rsidR="008B68CD" w:rsidRPr="007B3395" w:rsidRDefault="008B68CD" w:rsidP="007B3395">
      <w:pPr>
        <w:numPr>
          <w:ilvl w:val="0"/>
          <w:numId w:val="1"/>
        </w:numPr>
        <w:spacing w:before="60"/>
        <w:rPr>
          <w:rFonts w:ascii="Arial" w:hAnsi="Arial" w:cs="Arial"/>
          <w:sz w:val="22"/>
          <w:szCs w:val="22"/>
        </w:rPr>
      </w:pPr>
      <w:r w:rsidRPr="007B3395">
        <w:rPr>
          <w:rFonts w:ascii="Arial" w:hAnsi="Arial" w:cs="Arial"/>
          <w:b/>
          <w:sz w:val="22"/>
          <w:szCs w:val="22"/>
        </w:rPr>
        <w:t xml:space="preserve">Placement Testing: </w:t>
      </w:r>
      <w:r w:rsidRPr="007B3395">
        <w:rPr>
          <w:rFonts w:ascii="Arial" w:hAnsi="Arial" w:cs="Arial"/>
          <w:sz w:val="22"/>
          <w:szCs w:val="22"/>
        </w:rPr>
        <w:t xml:space="preserve">Contact </w:t>
      </w:r>
      <w:r w:rsidR="00515D1F" w:rsidRPr="007B3395">
        <w:rPr>
          <w:rFonts w:ascii="Arial" w:hAnsi="Arial" w:cs="Arial"/>
          <w:sz w:val="22"/>
          <w:szCs w:val="22"/>
        </w:rPr>
        <w:t>Student Services</w:t>
      </w:r>
      <w:r w:rsidR="00B463A3" w:rsidRPr="007B3395">
        <w:rPr>
          <w:rFonts w:ascii="Arial" w:hAnsi="Arial" w:cs="Arial"/>
          <w:sz w:val="22"/>
          <w:szCs w:val="22"/>
        </w:rPr>
        <w:t xml:space="preserve"> at (815) 825-</w:t>
      </w:r>
      <w:r w:rsidR="00515D1F" w:rsidRPr="007B3395">
        <w:rPr>
          <w:rFonts w:ascii="Arial" w:hAnsi="Arial" w:cs="Arial"/>
          <w:sz w:val="22"/>
          <w:szCs w:val="22"/>
        </w:rPr>
        <w:t>9375</w:t>
      </w:r>
      <w:r w:rsidRPr="007B3395">
        <w:rPr>
          <w:rFonts w:ascii="Arial" w:hAnsi="Arial" w:cs="Arial"/>
          <w:sz w:val="22"/>
          <w:szCs w:val="22"/>
        </w:rPr>
        <w:t xml:space="preserve"> to schedule placement testing, if applicable. </w:t>
      </w:r>
    </w:p>
    <w:p w:rsidR="008B68CD" w:rsidRPr="007B3395" w:rsidRDefault="008B68CD" w:rsidP="007B3395">
      <w:pPr>
        <w:numPr>
          <w:ilvl w:val="0"/>
          <w:numId w:val="4"/>
        </w:numPr>
        <w:spacing w:before="60"/>
        <w:rPr>
          <w:rFonts w:ascii="Arial" w:hAnsi="Arial" w:cs="Arial"/>
          <w:i/>
          <w:sz w:val="22"/>
          <w:szCs w:val="22"/>
        </w:rPr>
      </w:pPr>
      <w:r w:rsidRPr="007B3395">
        <w:rPr>
          <w:rFonts w:ascii="Arial" w:hAnsi="Arial" w:cs="Arial"/>
          <w:i/>
          <w:sz w:val="22"/>
          <w:szCs w:val="22"/>
        </w:rPr>
        <w:t>If I have taken Math an</w:t>
      </w:r>
      <w:r w:rsidR="003042DC" w:rsidRPr="007B3395">
        <w:rPr>
          <w:rFonts w:ascii="Arial" w:hAnsi="Arial" w:cs="Arial"/>
          <w:i/>
          <w:sz w:val="22"/>
          <w:szCs w:val="22"/>
        </w:rPr>
        <w:t>d/or English courses at Kishwaukee College or at another college/university, will I need to take placement testing?</w:t>
      </w:r>
    </w:p>
    <w:p w:rsidR="003042DC" w:rsidRPr="007B3395" w:rsidRDefault="003042DC" w:rsidP="007B3395">
      <w:pPr>
        <w:numPr>
          <w:ilvl w:val="1"/>
          <w:numId w:val="3"/>
        </w:numPr>
        <w:spacing w:before="60"/>
        <w:rPr>
          <w:rFonts w:ascii="Arial" w:hAnsi="Arial" w:cs="Arial"/>
          <w:sz w:val="22"/>
          <w:szCs w:val="22"/>
        </w:rPr>
      </w:pPr>
      <w:r w:rsidRPr="007B3395">
        <w:rPr>
          <w:rFonts w:ascii="Arial" w:hAnsi="Arial" w:cs="Arial"/>
          <w:sz w:val="22"/>
          <w:szCs w:val="22"/>
        </w:rPr>
        <w:t>Possibly not. However, if you have only taken Math, and not English, then you will be required to take the English portion of the placement test. If you have only taken English, and not Math, then you will be required to take the Math</w:t>
      </w:r>
      <w:r w:rsidR="00E01988" w:rsidRPr="007B3395">
        <w:rPr>
          <w:rFonts w:ascii="Arial" w:hAnsi="Arial" w:cs="Arial"/>
          <w:sz w:val="22"/>
          <w:szCs w:val="22"/>
        </w:rPr>
        <w:t xml:space="preserve"> portion of the placement test.</w:t>
      </w:r>
    </w:p>
    <w:p w:rsidR="003042DC" w:rsidRPr="007B3395" w:rsidRDefault="003042DC" w:rsidP="007B3395">
      <w:pPr>
        <w:numPr>
          <w:ilvl w:val="0"/>
          <w:numId w:val="4"/>
        </w:numPr>
        <w:spacing w:before="60"/>
        <w:rPr>
          <w:rFonts w:ascii="Arial" w:hAnsi="Arial" w:cs="Arial"/>
          <w:i/>
          <w:sz w:val="22"/>
          <w:szCs w:val="22"/>
        </w:rPr>
      </w:pPr>
      <w:r w:rsidRPr="007B3395">
        <w:rPr>
          <w:rFonts w:ascii="Arial" w:hAnsi="Arial" w:cs="Arial"/>
          <w:i/>
          <w:sz w:val="22"/>
          <w:szCs w:val="22"/>
        </w:rPr>
        <w:t xml:space="preserve">If I have already taken a placement test at another college/university, can I transfer over the </w:t>
      </w:r>
      <w:r w:rsidR="00A67CF7" w:rsidRPr="007B3395">
        <w:rPr>
          <w:rFonts w:ascii="Arial" w:hAnsi="Arial" w:cs="Arial"/>
          <w:i/>
          <w:sz w:val="22"/>
          <w:szCs w:val="22"/>
        </w:rPr>
        <w:t>results?</w:t>
      </w:r>
      <w:r w:rsidRPr="007B3395">
        <w:rPr>
          <w:rFonts w:ascii="Arial" w:hAnsi="Arial" w:cs="Arial"/>
          <w:i/>
          <w:sz w:val="22"/>
          <w:szCs w:val="22"/>
        </w:rPr>
        <w:t xml:space="preserve"> </w:t>
      </w:r>
    </w:p>
    <w:p w:rsidR="003042DC" w:rsidRPr="007B3395" w:rsidRDefault="003042DC" w:rsidP="007B3395">
      <w:pPr>
        <w:numPr>
          <w:ilvl w:val="1"/>
          <w:numId w:val="3"/>
        </w:numPr>
        <w:spacing w:before="60"/>
        <w:rPr>
          <w:rFonts w:ascii="Arial" w:hAnsi="Arial" w:cs="Arial"/>
          <w:sz w:val="22"/>
          <w:szCs w:val="22"/>
        </w:rPr>
      </w:pPr>
      <w:r w:rsidRPr="007B3395">
        <w:rPr>
          <w:rFonts w:ascii="Arial" w:hAnsi="Arial" w:cs="Arial"/>
          <w:sz w:val="22"/>
          <w:szCs w:val="22"/>
        </w:rPr>
        <w:t xml:space="preserve">No. You must take </w:t>
      </w:r>
      <w:r w:rsidR="00A67CF7" w:rsidRPr="007B3395">
        <w:rPr>
          <w:rFonts w:ascii="Arial" w:hAnsi="Arial" w:cs="Arial"/>
          <w:sz w:val="22"/>
          <w:szCs w:val="22"/>
        </w:rPr>
        <w:t xml:space="preserve">the </w:t>
      </w:r>
      <w:r w:rsidRPr="007B3395">
        <w:rPr>
          <w:rFonts w:ascii="Arial" w:hAnsi="Arial" w:cs="Arial"/>
          <w:sz w:val="22"/>
          <w:szCs w:val="22"/>
        </w:rPr>
        <w:t>Kishwaukee</w:t>
      </w:r>
      <w:r w:rsidR="00E01988" w:rsidRPr="007B3395">
        <w:rPr>
          <w:rFonts w:ascii="Arial" w:hAnsi="Arial" w:cs="Arial"/>
          <w:sz w:val="22"/>
          <w:szCs w:val="22"/>
        </w:rPr>
        <w:t xml:space="preserve"> College</w:t>
      </w:r>
      <w:r w:rsidRPr="007B3395">
        <w:rPr>
          <w:rFonts w:ascii="Arial" w:hAnsi="Arial" w:cs="Arial"/>
          <w:sz w:val="22"/>
          <w:szCs w:val="22"/>
        </w:rPr>
        <w:t xml:space="preserve"> placement test. </w:t>
      </w:r>
    </w:p>
    <w:p w:rsidR="003042DC" w:rsidRPr="007B3395" w:rsidRDefault="003042DC" w:rsidP="007B3395">
      <w:pPr>
        <w:numPr>
          <w:ilvl w:val="0"/>
          <w:numId w:val="4"/>
        </w:numPr>
        <w:spacing w:before="60"/>
        <w:rPr>
          <w:rFonts w:ascii="Arial" w:hAnsi="Arial" w:cs="Arial"/>
          <w:i/>
          <w:sz w:val="22"/>
          <w:szCs w:val="22"/>
        </w:rPr>
      </w:pPr>
      <w:r w:rsidRPr="007B3395">
        <w:rPr>
          <w:rFonts w:ascii="Arial" w:hAnsi="Arial" w:cs="Arial"/>
          <w:i/>
          <w:sz w:val="22"/>
          <w:szCs w:val="22"/>
        </w:rPr>
        <w:t>How much is the placement test</w:t>
      </w:r>
      <w:r w:rsidR="00A67CF7" w:rsidRPr="007B3395">
        <w:rPr>
          <w:rFonts w:ascii="Arial" w:hAnsi="Arial" w:cs="Arial"/>
          <w:i/>
          <w:sz w:val="22"/>
          <w:szCs w:val="22"/>
        </w:rPr>
        <w:t>?</w:t>
      </w:r>
      <w:r w:rsidRPr="007B3395">
        <w:rPr>
          <w:rFonts w:ascii="Arial" w:hAnsi="Arial" w:cs="Arial"/>
          <w:i/>
          <w:sz w:val="22"/>
          <w:szCs w:val="22"/>
        </w:rPr>
        <w:t xml:space="preserve"> </w:t>
      </w:r>
    </w:p>
    <w:p w:rsidR="003042DC" w:rsidRPr="007B3395" w:rsidRDefault="003042DC" w:rsidP="007B3395">
      <w:pPr>
        <w:numPr>
          <w:ilvl w:val="1"/>
          <w:numId w:val="3"/>
        </w:numPr>
        <w:spacing w:before="60"/>
        <w:rPr>
          <w:rFonts w:ascii="Arial" w:hAnsi="Arial" w:cs="Arial"/>
          <w:sz w:val="22"/>
          <w:szCs w:val="22"/>
        </w:rPr>
      </w:pPr>
      <w:r w:rsidRPr="007B3395">
        <w:rPr>
          <w:rFonts w:ascii="Arial" w:hAnsi="Arial" w:cs="Arial"/>
          <w:sz w:val="22"/>
          <w:szCs w:val="22"/>
        </w:rPr>
        <w:t xml:space="preserve">No cost is currently associated with the placement test; it is free of charge. </w:t>
      </w:r>
    </w:p>
    <w:p w:rsidR="00A44F37" w:rsidRPr="007B3395" w:rsidRDefault="00A44F37" w:rsidP="007B3395">
      <w:pPr>
        <w:spacing w:before="60"/>
        <w:rPr>
          <w:rFonts w:ascii="Arial" w:hAnsi="Arial" w:cs="Arial"/>
          <w:sz w:val="22"/>
          <w:szCs w:val="22"/>
        </w:rPr>
      </w:pPr>
    </w:p>
    <w:p w:rsidR="008D3017" w:rsidRPr="007B3395" w:rsidRDefault="003042DC" w:rsidP="007B3395">
      <w:pPr>
        <w:numPr>
          <w:ilvl w:val="0"/>
          <w:numId w:val="1"/>
        </w:numPr>
        <w:spacing w:before="60"/>
        <w:rPr>
          <w:rFonts w:ascii="Arial" w:hAnsi="Arial" w:cs="Arial"/>
          <w:sz w:val="22"/>
          <w:szCs w:val="22"/>
        </w:rPr>
      </w:pPr>
      <w:r w:rsidRPr="007B3395">
        <w:rPr>
          <w:rFonts w:ascii="Arial" w:hAnsi="Arial" w:cs="Arial"/>
          <w:b/>
          <w:sz w:val="22"/>
          <w:szCs w:val="22"/>
        </w:rPr>
        <w:t xml:space="preserve">Nursing Information Meeting: </w:t>
      </w:r>
      <w:r w:rsidR="008B68CD" w:rsidRPr="007B3395">
        <w:rPr>
          <w:rFonts w:ascii="Arial" w:hAnsi="Arial" w:cs="Arial"/>
          <w:sz w:val="22"/>
          <w:szCs w:val="22"/>
        </w:rPr>
        <w:t>Attend</w:t>
      </w:r>
      <w:r w:rsidR="00FB0037" w:rsidRPr="007B3395">
        <w:rPr>
          <w:rFonts w:ascii="Arial" w:hAnsi="Arial" w:cs="Arial"/>
          <w:sz w:val="22"/>
          <w:szCs w:val="22"/>
        </w:rPr>
        <w:t xml:space="preserve">ance of </w:t>
      </w:r>
      <w:r w:rsidR="008B68CD" w:rsidRPr="007B3395">
        <w:rPr>
          <w:rFonts w:ascii="Arial" w:hAnsi="Arial" w:cs="Arial"/>
          <w:sz w:val="22"/>
          <w:szCs w:val="22"/>
        </w:rPr>
        <w:t>a Nursing Information Meeting</w:t>
      </w:r>
      <w:r w:rsidR="00FB0037" w:rsidRPr="007B3395">
        <w:rPr>
          <w:rFonts w:ascii="Arial" w:hAnsi="Arial" w:cs="Arial"/>
          <w:sz w:val="22"/>
          <w:szCs w:val="22"/>
        </w:rPr>
        <w:t xml:space="preserve"> is not required, but is highly recommended</w:t>
      </w:r>
      <w:r w:rsidR="008B68CD" w:rsidRPr="007B3395">
        <w:rPr>
          <w:rFonts w:ascii="Arial" w:hAnsi="Arial" w:cs="Arial"/>
          <w:sz w:val="22"/>
          <w:szCs w:val="22"/>
        </w:rPr>
        <w:t xml:space="preserve">. </w:t>
      </w:r>
      <w:r w:rsidRPr="007B3395">
        <w:rPr>
          <w:rFonts w:ascii="Arial" w:hAnsi="Arial" w:cs="Arial"/>
          <w:sz w:val="22"/>
          <w:szCs w:val="22"/>
        </w:rPr>
        <w:t xml:space="preserve">These meetings are held 1 to 2 times a month. </w:t>
      </w:r>
      <w:r w:rsidR="00A77CBC" w:rsidRPr="007B3395">
        <w:rPr>
          <w:rFonts w:ascii="Arial" w:hAnsi="Arial" w:cs="Arial"/>
          <w:sz w:val="22"/>
          <w:szCs w:val="22"/>
        </w:rPr>
        <w:t xml:space="preserve">The </w:t>
      </w:r>
      <w:r w:rsidR="00B77D33">
        <w:rPr>
          <w:rFonts w:ascii="Arial" w:hAnsi="Arial" w:cs="Arial"/>
          <w:sz w:val="22"/>
          <w:szCs w:val="22"/>
        </w:rPr>
        <w:t>Associate Dean</w:t>
      </w:r>
      <w:r w:rsidRPr="007B3395">
        <w:rPr>
          <w:rFonts w:ascii="Arial" w:hAnsi="Arial" w:cs="Arial"/>
          <w:sz w:val="22"/>
          <w:szCs w:val="22"/>
        </w:rPr>
        <w:t xml:space="preserve"> </w:t>
      </w:r>
      <w:r w:rsidR="00B77D33">
        <w:rPr>
          <w:rFonts w:ascii="Arial" w:hAnsi="Arial" w:cs="Arial"/>
          <w:sz w:val="22"/>
          <w:szCs w:val="22"/>
        </w:rPr>
        <w:t xml:space="preserve">of Nursing and Allied Health </w:t>
      </w:r>
      <w:r w:rsidRPr="007B3395">
        <w:rPr>
          <w:rFonts w:ascii="Arial" w:hAnsi="Arial" w:cs="Arial"/>
          <w:sz w:val="22"/>
          <w:szCs w:val="22"/>
        </w:rPr>
        <w:t xml:space="preserve">will go over the admission criteria and different options available in the nursing program as well as out in the field. For those students who have already taken the placement test and/or have </w:t>
      </w:r>
      <w:r w:rsidR="00FB0037" w:rsidRPr="007B3395">
        <w:rPr>
          <w:rFonts w:ascii="Arial" w:hAnsi="Arial" w:cs="Arial"/>
          <w:sz w:val="22"/>
          <w:szCs w:val="22"/>
        </w:rPr>
        <w:t xml:space="preserve">all of </w:t>
      </w:r>
      <w:r w:rsidRPr="007B3395">
        <w:rPr>
          <w:rFonts w:ascii="Arial" w:hAnsi="Arial" w:cs="Arial"/>
          <w:sz w:val="22"/>
          <w:szCs w:val="22"/>
        </w:rPr>
        <w:t xml:space="preserve">their official transcripts, </w:t>
      </w:r>
      <w:r w:rsidR="00A77CBC" w:rsidRPr="007B3395">
        <w:rPr>
          <w:rFonts w:ascii="Arial" w:hAnsi="Arial" w:cs="Arial"/>
          <w:sz w:val="22"/>
          <w:szCs w:val="22"/>
        </w:rPr>
        <w:t xml:space="preserve">the </w:t>
      </w:r>
      <w:r w:rsidR="00B77D33">
        <w:rPr>
          <w:rFonts w:ascii="Arial" w:hAnsi="Arial" w:cs="Arial"/>
          <w:sz w:val="22"/>
          <w:szCs w:val="22"/>
        </w:rPr>
        <w:t xml:space="preserve">Associate Dean </w:t>
      </w:r>
      <w:r w:rsidRPr="007B3395">
        <w:rPr>
          <w:rFonts w:ascii="Arial" w:hAnsi="Arial" w:cs="Arial"/>
          <w:sz w:val="22"/>
          <w:szCs w:val="22"/>
        </w:rPr>
        <w:t>may be able to meet with students individually to review admi</w:t>
      </w:r>
      <w:r w:rsidR="00515D1F" w:rsidRPr="007B3395">
        <w:rPr>
          <w:rFonts w:ascii="Arial" w:hAnsi="Arial" w:cs="Arial"/>
          <w:sz w:val="22"/>
          <w:szCs w:val="22"/>
        </w:rPr>
        <w:t>ssion criteria, create a program of study</w:t>
      </w:r>
      <w:r w:rsidRPr="007B3395">
        <w:rPr>
          <w:rFonts w:ascii="Arial" w:hAnsi="Arial" w:cs="Arial"/>
          <w:sz w:val="22"/>
          <w:szCs w:val="22"/>
        </w:rPr>
        <w:t>, and inform the student of when they will be eligible to apply to the Nursing Program.</w:t>
      </w:r>
    </w:p>
    <w:p w:rsidR="00A44F37" w:rsidRPr="007B3395" w:rsidRDefault="00A44F37" w:rsidP="007B3395">
      <w:pPr>
        <w:numPr>
          <w:ilvl w:val="0"/>
          <w:numId w:val="3"/>
        </w:numPr>
        <w:spacing w:before="60"/>
        <w:rPr>
          <w:rFonts w:ascii="Arial" w:hAnsi="Arial" w:cs="Arial"/>
          <w:sz w:val="22"/>
          <w:szCs w:val="22"/>
        </w:rPr>
      </w:pPr>
      <w:r w:rsidRPr="007B3395">
        <w:rPr>
          <w:rFonts w:ascii="Arial" w:hAnsi="Arial" w:cs="Arial"/>
          <w:i/>
          <w:sz w:val="22"/>
          <w:szCs w:val="22"/>
        </w:rPr>
        <w:t>How long do the information meetings last?</w:t>
      </w:r>
    </w:p>
    <w:p w:rsidR="00A44F37" w:rsidRPr="007B3395" w:rsidRDefault="00A44F37" w:rsidP="007B3395">
      <w:pPr>
        <w:numPr>
          <w:ilvl w:val="1"/>
          <w:numId w:val="3"/>
        </w:numPr>
        <w:spacing w:before="60"/>
        <w:rPr>
          <w:rFonts w:ascii="Arial" w:hAnsi="Arial" w:cs="Arial"/>
          <w:sz w:val="22"/>
          <w:szCs w:val="22"/>
        </w:rPr>
      </w:pPr>
      <w:r w:rsidRPr="007B3395">
        <w:rPr>
          <w:rFonts w:ascii="Arial" w:hAnsi="Arial" w:cs="Arial"/>
          <w:sz w:val="22"/>
          <w:szCs w:val="22"/>
        </w:rPr>
        <w:t>Normally</w:t>
      </w:r>
      <w:r w:rsidR="00A77CBC" w:rsidRPr="007B3395">
        <w:rPr>
          <w:rFonts w:ascii="Arial" w:hAnsi="Arial" w:cs="Arial"/>
          <w:sz w:val="22"/>
          <w:szCs w:val="22"/>
        </w:rPr>
        <w:t xml:space="preserve">, less than </w:t>
      </w:r>
      <w:r w:rsidRPr="007B3395">
        <w:rPr>
          <w:rFonts w:ascii="Arial" w:hAnsi="Arial" w:cs="Arial"/>
          <w:sz w:val="22"/>
          <w:szCs w:val="22"/>
        </w:rPr>
        <w:t xml:space="preserve">an hour. If you are able to meet with </w:t>
      </w:r>
      <w:r w:rsidR="00A77CBC" w:rsidRPr="007B3395">
        <w:rPr>
          <w:rFonts w:ascii="Arial" w:hAnsi="Arial" w:cs="Arial"/>
          <w:sz w:val="22"/>
          <w:szCs w:val="22"/>
        </w:rPr>
        <w:t xml:space="preserve">the </w:t>
      </w:r>
      <w:r w:rsidR="00B77D33">
        <w:rPr>
          <w:rFonts w:ascii="Arial" w:hAnsi="Arial" w:cs="Arial"/>
          <w:sz w:val="22"/>
          <w:szCs w:val="22"/>
        </w:rPr>
        <w:t>Associate Dean</w:t>
      </w:r>
      <w:bookmarkStart w:id="0" w:name="_GoBack"/>
      <w:bookmarkEnd w:id="0"/>
      <w:r w:rsidR="00A77CBC" w:rsidRPr="007B3395">
        <w:rPr>
          <w:rFonts w:ascii="Arial" w:hAnsi="Arial" w:cs="Arial"/>
          <w:sz w:val="22"/>
          <w:szCs w:val="22"/>
        </w:rPr>
        <w:t xml:space="preserve"> aft</w:t>
      </w:r>
      <w:r w:rsidRPr="007B3395">
        <w:rPr>
          <w:rFonts w:ascii="Arial" w:hAnsi="Arial" w:cs="Arial"/>
          <w:sz w:val="22"/>
          <w:szCs w:val="22"/>
        </w:rPr>
        <w:t xml:space="preserve">er the meeting, this will take additional time. </w:t>
      </w:r>
    </w:p>
    <w:p w:rsidR="00A44F37" w:rsidRPr="007B3395" w:rsidRDefault="00A44F37" w:rsidP="007B3395">
      <w:pPr>
        <w:numPr>
          <w:ilvl w:val="0"/>
          <w:numId w:val="3"/>
        </w:numPr>
        <w:spacing w:before="60"/>
        <w:rPr>
          <w:rFonts w:ascii="Arial" w:hAnsi="Arial" w:cs="Arial"/>
          <w:sz w:val="22"/>
          <w:szCs w:val="22"/>
        </w:rPr>
      </w:pPr>
      <w:r w:rsidRPr="007B3395">
        <w:rPr>
          <w:rFonts w:ascii="Arial" w:hAnsi="Arial" w:cs="Arial"/>
          <w:i/>
          <w:sz w:val="22"/>
          <w:szCs w:val="22"/>
        </w:rPr>
        <w:t>Do I need to register for the information meeting?</w:t>
      </w:r>
    </w:p>
    <w:p w:rsidR="003042DC" w:rsidRPr="007B3395" w:rsidRDefault="00A44F37" w:rsidP="007B3395">
      <w:pPr>
        <w:numPr>
          <w:ilvl w:val="1"/>
          <w:numId w:val="3"/>
        </w:numPr>
        <w:spacing w:before="60"/>
        <w:rPr>
          <w:rFonts w:ascii="Arial" w:hAnsi="Arial" w:cs="Arial"/>
          <w:sz w:val="22"/>
          <w:szCs w:val="22"/>
        </w:rPr>
      </w:pPr>
      <w:r w:rsidRPr="007B3395">
        <w:rPr>
          <w:rFonts w:ascii="Arial" w:hAnsi="Arial" w:cs="Arial"/>
          <w:sz w:val="22"/>
          <w:szCs w:val="22"/>
        </w:rPr>
        <w:t xml:space="preserve">No. No registration is necessary. </w:t>
      </w:r>
    </w:p>
    <w:p w:rsidR="00B06D99" w:rsidRPr="007B3395" w:rsidRDefault="00B06D99" w:rsidP="007B3395">
      <w:pPr>
        <w:numPr>
          <w:ilvl w:val="0"/>
          <w:numId w:val="3"/>
        </w:numPr>
        <w:spacing w:before="60"/>
        <w:rPr>
          <w:rFonts w:ascii="Arial" w:hAnsi="Arial" w:cs="Arial"/>
          <w:sz w:val="22"/>
          <w:szCs w:val="22"/>
        </w:rPr>
      </w:pPr>
      <w:r w:rsidRPr="007B3395">
        <w:rPr>
          <w:rFonts w:ascii="Arial" w:hAnsi="Arial" w:cs="Arial"/>
          <w:i/>
          <w:sz w:val="22"/>
          <w:szCs w:val="22"/>
        </w:rPr>
        <w:t xml:space="preserve">If I am unable to </w:t>
      </w:r>
      <w:r w:rsidR="00515D1F" w:rsidRPr="007B3395">
        <w:rPr>
          <w:rFonts w:ascii="Arial" w:hAnsi="Arial" w:cs="Arial"/>
          <w:i/>
          <w:sz w:val="22"/>
          <w:szCs w:val="22"/>
        </w:rPr>
        <w:t>attend an information</w:t>
      </w:r>
      <w:r w:rsidRPr="007B3395">
        <w:rPr>
          <w:rFonts w:ascii="Arial" w:hAnsi="Arial" w:cs="Arial"/>
          <w:i/>
          <w:sz w:val="22"/>
          <w:szCs w:val="22"/>
        </w:rPr>
        <w:t xml:space="preserve"> meeting, what should I do?</w:t>
      </w:r>
    </w:p>
    <w:p w:rsidR="00B06D99" w:rsidRPr="007B3395" w:rsidRDefault="00B06D99" w:rsidP="007B3395">
      <w:pPr>
        <w:numPr>
          <w:ilvl w:val="1"/>
          <w:numId w:val="3"/>
        </w:numPr>
        <w:spacing w:before="60"/>
        <w:rPr>
          <w:rFonts w:ascii="Arial" w:hAnsi="Arial" w:cs="Arial"/>
          <w:sz w:val="22"/>
          <w:szCs w:val="22"/>
        </w:rPr>
      </w:pPr>
      <w:r w:rsidRPr="007B3395">
        <w:rPr>
          <w:rFonts w:ascii="Arial" w:hAnsi="Arial" w:cs="Arial"/>
          <w:sz w:val="22"/>
          <w:szCs w:val="22"/>
        </w:rPr>
        <w:t xml:space="preserve">You may contact </w:t>
      </w:r>
      <w:r w:rsidR="00515D1F" w:rsidRPr="007B3395">
        <w:rPr>
          <w:rFonts w:ascii="Arial" w:hAnsi="Arial" w:cs="Arial"/>
          <w:sz w:val="22"/>
          <w:szCs w:val="22"/>
        </w:rPr>
        <w:t xml:space="preserve">Student Services </w:t>
      </w:r>
      <w:r w:rsidR="00B463A3" w:rsidRPr="007B3395">
        <w:rPr>
          <w:rFonts w:ascii="Arial" w:hAnsi="Arial" w:cs="Arial"/>
          <w:sz w:val="22"/>
          <w:szCs w:val="22"/>
        </w:rPr>
        <w:t>at (815) 825-</w:t>
      </w:r>
      <w:r w:rsidR="00515D1F" w:rsidRPr="007B3395">
        <w:rPr>
          <w:rFonts w:ascii="Arial" w:hAnsi="Arial" w:cs="Arial"/>
          <w:sz w:val="22"/>
          <w:szCs w:val="22"/>
        </w:rPr>
        <w:t>9375</w:t>
      </w:r>
      <w:r w:rsidRPr="007B3395">
        <w:rPr>
          <w:rFonts w:ascii="Arial" w:hAnsi="Arial" w:cs="Arial"/>
          <w:sz w:val="22"/>
          <w:szCs w:val="22"/>
        </w:rPr>
        <w:t xml:space="preserve"> to make an appointment with a</w:t>
      </w:r>
      <w:r w:rsidR="00515D1F" w:rsidRPr="007B3395">
        <w:rPr>
          <w:rFonts w:ascii="Arial" w:hAnsi="Arial" w:cs="Arial"/>
          <w:sz w:val="22"/>
          <w:szCs w:val="22"/>
        </w:rPr>
        <w:t>n academic advisor /</w:t>
      </w:r>
      <w:r w:rsidRPr="007B3395">
        <w:rPr>
          <w:rFonts w:ascii="Arial" w:hAnsi="Arial" w:cs="Arial"/>
          <w:sz w:val="22"/>
          <w:szCs w:val="22"/>
        </w:rPr>
        <w:t xml:space="preserve"> counselor</w:t>
      </w:r>
      <w:r w:rsidR="00E01988" w:rsidRPr="007B3395">
        <w:rPr>
          <w:rFonts w:ascii="Arial" w:hAnsi="Arial" w:cs="Arial"/>
          <w:sz w:val="22"/>
          <w:szCs w:val="22"/>
        </w:rPr>
        <w:t xml:space="preserve"> to review your classes</w:t>
      </w:r>
      <w:r w:rsidRPr="007B3395">
        <w:rPr>
          <w:rFonts w:ascii="Arial" w:hAnsi="Arial" w:cs="Arial"/>
          <w:sz w:val="22"/>
          <w:szCs w:val="22"/>
        </w:rPr>
        <w:t xml:space="preserve">. </w:t>
      </w:r>
    </w:p>
    <w:sectPr w:rsidR="00B06D99" w:rsidRPr="007B3395" w:rsidSect="0055137E">
      <w:pgSz w:w="12240" w:h="15840" w:code="1"/>
      <w:pgMar w:top="1080" w:right="864"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2C56F4"/>
    <w:multiLevelType w:val="hybridMultilevel"/>
    <w:tmpl w:val="4A96EE2A"/>
    <w:lvl w:ilvl="0" w:tplc="E3721536">
      <w:start w:val="1"/>
      <w:numFmt w:val="bullet"/>
      <w:lvlText w:val="▪"/>
      <w:lvlJc w:val="left"/>
      <w:pPr>
        <w:tabs>
          <w:tab w:val="num" w:pos="1440"/>
        </w:tabs>
        <w:ind w:left="1440" w:hanging="360"/>
      </w:pPr>
      <w:rPr>
        <w:rFonts w:ascii="Times New Roman" w:hAnsi="Times New Roman" w:cs="Times New Roman" w:hint="default"/>
        <w:color w:val="auto"/>
      </w:rPr>
    </w:lvl>
    <w:lvl w:ilvl="1" w:tplc="0409000B">
      <w:start w:val="1"/>
      <w:numFmt w:val="bullet"/>
      <w:lvlText w:val=""/>
      <w:lvlJc w:val="left"/>
      <w:pPr>
        <w:tabs>
          <w:tab w:val="num" w:pos="1800"/>
        </w:tabs>
        <w:ind w:left="1800" w:hanging="360"/>
      </w:pPr>
      <w:rPr>
        <w:rFonts w:ascii="Wingdings" w:hAnsi="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2A6C3B8F"/>
    <w:multiLevelType w:val="hybridMultilevel"/>
    <w:tmpl w:val="E05CD9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FE50FF5"/>
    <w:multiLevelType w:val="hybridMultilevel"/>
    <w:tmpl w:val="670E0E2E"/>
    <w:lvl w:ilvl="0" w:tplc="89086EF2">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B6E76E5"/>
    <w:multiLevelType w:val="hybridMultilevel"/>
    <w:tmpl w:val="FED622A4"/>
    <w:lvl w:ilvl="0" w:tplc="04090001">
      <w:start w:val="1"/>
      <w:numFmt w:val="bullet"/>
      <w:lvlText w:val=""/>
      <w:lvlJc w:val="left"/>
      <w:pPr>
        <w:tabs>
          <w:tab w:val="num" w:pos="1440"/>
        </w:tabs>
        <w:ind w:left="1440" w:hanging="360"/>
      </w:pPr>
      <w:rPr>
        <w:rFonts w:ascii="Symbol" w:hAnsi="Symbol" w:hint="default"/>
        <w:color w:val="auto"/>
      </w:rPr>
    </w:lvl>
    <w:lvl w:ilvl="1" w:tplc="0409000B">
      <w:start w:val="1"/>
      <w:numFmt w:val="bullet"/>
      <w:lvlText w:val=""/>
      <w:lvlJc w:val="left"/>
      <w:pPr>
        <w:tabs>
          <w:tab w:val="num" w:pos="1800"/>
        </w:tabs>
        <w:ind w:left="1800" w:hanging="360"/>
      </w:pPr>
      <w:rPr>
        <w:rFonts w:ascii="Wingdings" w:hAnsi="Wingdings" w:hint="default"/>
      </w:rPr>
    </w:lvl>
    <w:lvl w:ilvl="2" w:tplc="E3721536">
      <w:start w:val="1"/>
      <w:numFmt w:val="bullet"/>
      <w:lvlText w:val="▪"/>
      <w:lvlJc w:val="left"/>
      <w:pPr>
        <w:tabs>
          <w:tab w:val="num" w:pos="2520"/>
        </w:tabs>
        <w:ind w:left="2520" w:hanging="360"/>
      </w:pPr>
      <w:rPr>
        <w:rFonts w:ascii="Times New Roman" w:hAnsi="Times New Roman" w:cs="Times New Roman" w:hint="default"/>
        <w:color w:val="auto"/>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D3017"/>
    <w:rsid w:val="00180A83"/>
    <w:rsid w:val="001B5C55"/>
    <w:rsid w:val="002A520A"/>
    <w:rsid w:val="003042DC"/>
    <w:rsid w:val="004B7A93"/>
    <w:rsid w:val="00515D1F"/>
    <w:rsid w:val="0055137E"/>
    <w:rsid w:val="006A759A"/>
    <w:rsid w:val="006B0A00"/>
    <w:rsid w:val="006B5B89"/>
    <w:rsid w:val="007B3395"/>
    <w:rsid w:val="008B68CD"/>
    <w:rsid w:val="008D3017"/>
    <w:rsid w:val="00A44F37"/>
    <w:rsid w:val="00A67CF7"/>
    <w:rsid w:val="00A77CBC"/>
    <w:rsid w:val="00AB2565"/>
    <w:rsid w:val="00B06D99"/>
    <w:rsid w:val="00B463A3"/>
    <w:rsid w:val="00B77D33"/>
    <w:rsid w:val="00C66E5F"/>
    <w:rsid w:val="00E01988"/>
    <w:rsid w:val="00FB0037"/>
    <w:rsid w:val="00FC48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8"/>
    <o:shapelayout v:ext="edit">
      <o:idmap v:ext="edit" data="1"/>
    </o:shapelayout>
  </w:shapeDefaults>
  <w:decimalSymbol w:val="."/>
  <w:listSeparator w:val=","/>
  <w14:docId w14:val="36852911"/>
  <w15:docId w15:val="{5E8186CE-EC7E-4D9C-9ED4-B21F3C38E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7A9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B06D99"/>
    <w:rPr>
      <w:rFonts w:ascii="Tahoma" w:hAnsi="Tahoma" w:cs="Tahoma"/>
      <w:sz w:val="16"/>
      <w:szCs w:val="16"/>
    </w:rPr>
  </w:style>
  <w:style w:type="character" w:styleId="Hyperlink">
    <w:name w:val="Hyperlink"/>
    <w:unhideWhenUsed/>
    <w:rsid w:val="007B339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kish.edu/program/registered-nursin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426</Words>
  <Characters>2429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WHAT ARE MY FIRST STEPS IF I WANT TO ENTER NURSING SCHOOL AT KISHWAUKEE COLLEGE</vt:lpstr>
    </vt:vector>
  </TitlesOfParts>
  <Company/>
  <LinksUpToDate>false</LinksUpToDate>
  <CharactersWithSpaces>2850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WHAT ARE MY FIRST STEPS IF I WANT TO ENTER NURSING SCHOOL AT KISHWAUKEE COLLEGE</dc:title>
  <dc:subject/>
  <dc:creator>Soost</dc:creator>
  <cp:keywords/>
  <dc:description/>
  <cp:lastModifiedBy>Kelly Soost</cp:lastModifiedBy>
  <cp:revision>8</cp:revision>
  <cp:lastPrinted>2010-06-01T16:57:00Z</cp:lastPrinted>
  <dcterms:created xsi:type="dcterms:W3CDTF">2013-02-18T19:59:00Z</dcterms:created>
  <dcterms:modified xsi:type="dcterms:W3CDTF">2018-05-18T15:01:00Z</dcterms:modified>
</cp:coreProperties>
</file>